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9C" w:rsidRPr="00EC629C" w:rsidRDefault="00EC629C" w:rsidP="00EC629C">
      <w:pPr>
        <w:jc w:val="center"/>
        <w:rPr>
          <w:b/>
          <w:color w:val="5B9BD5" w:themeColor="accent1"/>
          <w:sz w:val="48"/>
          <w:szCs w:val="48"/>
          <w:u w:val="single"/>
        </w:rPr>
      </w:pPr>
      <w:r w:rsidRPr="00EC629C">
        <w:rPr>
          <w:b/>
          <w:color w:val="5B9BD5" w:themeColor="accent1"/>
          <w:sz w:val="48"/>
          <w:szCs w:val="48"/>
          <w:u w:val="single"/>
        </w:rPr>
        <w:t>15.</w:t>
      </w:r>
      <w:r w:rsidR="00384FB2">
        <w:rPr>
          <w:b/>
          <w:color w:val="5B9BD5" w:themeColor="accent1"/>
          <w:sz w:val="48"/>
          <w:szCs w:val="48"/>
          <w:u w:val="single"/>
        </w:rPr>
        <w:t xml:space="preserve"> </w:t>
      </w:r>
      <w:r w:rsidRPr="00EC629C">
        <w:rPr>
          <w:b/>
          <w:color w:val="5B9BD5" w:themeColor="accent1"/>
          <w:sz w:val="48"/>
          <w:szCs w:val="48"/>
          <w:u w:val="single"/>
        </w:rPr>
        <w:t>ROČNÍK BĚHŮ SINOP 2022</w:t>
      </w:r>
    </w:p>
    <w:p w:rsidR="00EC629C" w:rsidRDefault="00D1287C" w:rsidP="00EC629C">
      <w:pPr>
        <w:jc w:val="center"/>
        <w:rPr>
          <w:b/>
          <w:color w:val="5B9BD5" w:themeColor="accent1"/>
          <w:sz w:val="36"/>
          <w:szCs w:val="36"/>
          <w:u w:val="single"/>
        </w:rPr>
      </w:pPr>
      <w:r>
        <w:rPr>
          <w:b/>
          <w:color w:val="5B9BD5" w:themeColor="accent1"/>
          <w:sz w:val="48"/>
          <w:szCs w:val="48"/>
          <w:u w:val="single"/>
        </w:rPr>
        <w:t>3. ZÁVOD MAZELOV</w:t>
      </w:r>
    </w:p>
    <w:p w:rsidR="00EC629C" w:rsidRPr="0053744A" w:rsidRDefault="00D1287C" w:rsidP="00EC629C">
      <w:pPr>
        <w:jc w:val="center"/>
        <w:rPr>
          <w:rFonts w:ascii="Cambria" w:hAnsi="Cambria" w:cs="MV Boli"/>
          <w:b/>
          <w:color w:val="ED7D31" w:themeColor="accent2"/>
        </w:rPr>
      </w:pPr>
      <w:r>
        <w:rPr>
          <w:rFonts w:ascii="MV Boli" w:hAnsi="MV Boli" w:cs="MV Boli"/>
          <w:b/>
          <w:color w:val="ED7D31" w:themeColor="accent2"/>
          <w:sz w:val="44"/>
          <w:szCs w:val="44"/>
        </w:rPr>
        <w:t>Mazelov</w:t>
      </w:r>
    </w:p>
    <w:p w:rsidR="00EC629C" w:rsidRPr="00EC629C" w:rsidRDefault="00B9267B" w:rsidP="00EC629C">
      <w:pPr>
        <w:jc w:val="center"/>
        <w:rPr>
          <w:rFonts w:ascii="Cambria" w:hAnsi="Cambria" w:cs="MV Boli"/>
          <w:b/>
          <w:color w:val="ED7D31" w:themeColor="accent2"/>
        </w:rPr>
      </w:pPr>
      <w:r>
        <w:rPr>
          <w:rFonts w:ascii="Cambria" w:hAnsi="Cambria" w:cs="MV Boli"/>
          <w:b/>
          <w:color w:val="ED7D31" w:themeColor="accent2"/>
        </w:rPr>
        <w:t>Letos slavíme patnáctiletou</w:t>
      </w:r>
      <w:r w:rsidR="00EC629C">
        <w:rPr>
          <w:rFonts w:ascii="Cambria" w:hAnsi="Cambria" w:cs="MV Boli"/>
          <w:b/>
          <w:color w:val="ED7D31" w:themeColor="accent2"/>
        </w:rPr>
        <w:t xml:space="preserve"> historii SINOP běhů</w:t>
      </w:r>
    </w:p>
    <w:p w:rsidR="00D12DD2" w:rsidRPr="00EC629C" w:rsidRDefault="00EC629C" w:rsidP="00EC629C">
      <w:r>
        <w:t xml:space="preserve">       </w:t>
      </w:r>
      <w:r>
        <w:rPr>
          <w:noProof/>
          <w:lang w:eastAsia="cs-CZ"/>
        </w:rPr>
        <w:drawing>
          <wp:inline distT="0" distB="0" distL="0" distR="0" wp14:anchorId="3CF96F8C" wp14:editId="3933BE7C">
            <wp:extent cx="6496050" cy="45043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9317" cy="456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29C" w:rsidRDefault="00EC629C" w:rsidP="00EC629C">
      <w:pPr>
        <w:jc w:val="center"/>
        <w:rPr>
          <w:b/>
          <w:color w:val="ED7D31" w:themeColor="accent2"/>
        </w:rPr>
      </w:pPr>
      <w:r w:rsidRPr="00EC629C">
        <w:rPr>
          <w:b/>
          <w:color w:val="ED7D31" w:themeColor="accent2"/>
        </w:rPr>
        <w:t>Tak ať nás to pořád baví a hlavně s</w:t>
      </w:r>
      <w:r>
        <w:rPr>
          <w:b/>
          <w:color w:val="ED7D31" w:themeColor="accent2"/>
        </w:rPr>
        <w:t> </w:t>
      </w:r>
      <w:r w:rsidRPr="00EC629C">
        <w:rPr>
          <w:b/>
          <w:color w:val="ED7D31" w:themeColor="accent2"/>
        </w:rPr>
        <w:t>úsměvem</w:t>
      </w:r>
      <w:r>
        <w:rPr>
          <w:b/>
          <w:color w:val="ED7D31" w:themeColor="accent2"/>
        </w:rPr>
        <w:t xml:space="preserve"> …</w:t>
      </w:r>
    </w:p>
    <w:p w:rsidR="00B326F3" w:rsidRDefault="00B326F3" w:rsidP="00EC629C">
      <w:pPr>
        <w:jc w:val="center"/>
        <w:rPr>
          <w:b/>
          <w:color w:val="ED7D31" w:themeColor="accent2"/>
        </w:rPr>
      </w:pPr>
    </w:p>
    <w:p w:rsidR="00EC629C" w:rsidRPr="00B326F3" w:rsidRDefault="00423138" w:rsidP="00B326F3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>
        <w:rPr>
          <w:rFonts w:cstheme="minorHAnsi"/>
          <w:b/>
          <w:color w:val="2E74B5" w:themeColor="accent1" w:themeShade="BF"/>
          <w:sz w:val="32"/>
          <w:szCs w:val="32"/>
        </w:rPr>
        <w:t>Datum: čtvrtek 2</w:t>
      </w:r>
      <w:r w:rsidR="00D1287C">
        <w:rPr>
          <w:rFonts w:cstheme="minorHAnsi"/>
          <w:b/>
          <w:color w:val="2E74B5" w:themeColor="accent1" w:themeShade="BF"/>
          <w:sz w:val="32"/>
          <w:szCs w:val="32"/>
        </w:rPr>
        <w:t>6</w:t>
      </w:r>
      <w:r w:rsidR="0053744A">
        <w:rPr>
          <w:rFonts w:cstheme="minorHAnsi"/>
          <w:b/>
          <w:color w:val="2E74B5" w:themeColor="accent1" w:themeShade="BF"/>
          <w:sz w:val="32"/>
          <w:szCs w:val="32"/>
        </w:rPr>
        <w:t>. 5</w:t>
      </w:r>
      <w:r w:rsidR="00EC629C" w:rsidRPr="00B326F3">
        <w:rPr>
          <w:rFonts w:cstheme="minorHAnsi"/>
          <w:b/>
          <w:color w:val="2E74B5" w:themeColor="accent1" w:themeShade="BF"/>
          <w:sz w:val="32"/>
          <w:szCs w:val="32"/>
        </w:rPr>
        <w:t>. 2022</w:t>
      </w:r>
    </w:p>
    <w:p w:rsidR="00EC629C" w:rsidRPr="00B326F3" w:rsidRDefault="00EC629C" w:rsidP="00B326F3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 w:rsidRPr="00B326F3">
        <w:rPr>
          <w:rFonts w:cstheme="minorHAnsi"/>
          <w:b/>
          <w:color w:val="2E74B5" w:themeColor="accent1" w:themeShade="BF"/>
          <w:sz w:val="32"/>
          <w:szCs w:val="32"/>
        </w:rPr>
        <w:t>Preze</w:t>
      </w:r>
      <w:r w:rsidR="00B326F3" w:rsidRPr="00B326F3">
        <w:rPr>
          <w:rFonts w:cstheme="minorHAnsi"/>
          <w:b/>
          <w:color w:val="2E74B5" w:themeColor="accent1" w:themeShade="BF"/>
          <w:sz w:val="32"/>
          <w:szCs w:val="32"/>
        </w:rPr>
        <w:t>nce</w:t>
      </w:r>
      <w:r w:rsidR="0053744A">
        <w:rPr>
          <w:rFonts w:cstheme="minorHAnsi"/>
          <w:b/>
          <w:color w:val="2E74B5" w:themeColor="accent1" w:themeShade="BF"/>
          <w:sz w:val="32"/>
          <w:szCs w:val="32"/>
        </w:rPr>
        <w:t xml:space="preserve"> do 17:30</w:t>
      </w:r>
    </w:p>
    <w:p w:rsidR="00EC629C" w:rsidRPr="00B326F3" w:rsidRDefault="00EC629C" w:rsidP="00B326F3">
      <w:pPr>
        <w:pStyle w:val="Odstavecseseznamem"/>
        <w:numPr>
          <w:ilvl w:val="0"/>
          <w:numId w:val="5"/>
        </w:numPr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 w:rsidRPr="00B326F3">
        <w:rPr>
          <w:rFonts w:cstheme="minorHAnsi"/>
          <w:b/>
          <w:color w:val="2E74B5" w:themeColor="accent1" w:themeShade="BF"/>
          <w:sz w:val="32"/>
          <w:szCs w:val="32"/>
        </w:rPr>
        <w:t xml:space="preserve">Start: </w:t>
      </w:r>
      <w:r w:rsidR="0053744A">
        <w:rPr>
          <w:rFonts w:cstheme="minorHAnsi"/>
          <w:b/>
          <w:color w:val="ED7D31" w:themeColor="accent2"/>
          <w:sz w:val="32"/>
          <w:szCs w:val="32"/>
        </w:rPr>
        <w:t>18:0</w:t>
      </w:r>
      <w:r w:rsidRPr="00B9267B">
        <w:rPr>
          <w:rFonts w:cstheme="minorHAnsi"/>
          <w:b/>
          <w:color w:val="ED7D31" w:themeColor="accent2"/>
          <w:sz w:val="32"/>
          <w:szCs w:val="32"/>
        </w:rPr>
        <w:t>0</w:t>
      </w:r>
    </w:p>
    <w:p w:rsidR="003101A8" w:rsidRPr="0095245F" w:rsidRDefault="003101A8" w:rsidP="0095245F">
      <w:pPr>
        <w:pStyle w:val="Odstavecseseznamem"/>
        <w:numPr>
          <w:ilvl w:val="0"/>
          <w:numId w:val="5"/>
        </w:numPr>
        <w:spacing w:after="0" w:line="240" w:lineRule="auto"/>
        <w:ind w:right="-283"/>
        <w:rPr>
          <w:color w:val="0070C0"/>
          <w:sz w:val="28"/>
          <w:szCs w:val="28"/>
        </w:rPr>
      </w:pPr>
      <w:r w:rsidRPr="003101A8">
        <w:rPr>
          <w:b/>
          <w:color w:val="0070C0"/>
          <w:sz w:val="28"/>
          <w:szCs w:val="28"/>
        </w:rPr>
        <w:t xml:space="preserve">Místo: 100 m před obcí Mazelov ze směru od Ševětína odbočit vpravo a </w:t>
      </w:r>
      <w:proofErr w:type="gramStart"/>
      <w:r w:rsidRPr="003101A8">
        <w:rPr>
          <w:b/>
          <w:color w:val="0070C0"/>
          <w:sz w:val="28"/>
          <w:szCs w:val="28"/>
        </w:rPr>
        <w:t xml:space="preserve">pokračovat </w:t>
      </w:r>
      <w:bookmarkStart w:id="0" w:name="_GoBack"/>
      <w:bookmarkEnd w:id="0"/>
      <w:r w:rsidRPr="0095245F">
        <w:rPr>
          <w:b/>
          <w:color w:val="0070C0"/>
          <w:sz w:val="28"/>
          <w:szCs w:val="28"/>
        </w:rPr>
        <w:t>k  hájence</w:t>
      </w:r>
      <w:proofErr w:type="gramEnd"/>
    </w:p>
    <w:p w:rsidR="00B326F3" w:rsidRPr="003101A8" w:rsidRDefault="003101A8" w:rsidP="003101A8">
      <w:pPr>
        <w:numPr>
          <w:ilvl w:val="0"/>
          <w:numId w:val="6"/>
        </w:numPr>
        <w:spacing w:after="0" w:line="240" w:lineRule="auto"/>
        <w:ind w:left="-283" w:right="-283"/>
        <w:jc w:val="center"/>
        <w:rPr>
          <w:color w:val="0070C0"/>
          <w:sz w:val="28"/>
          <w:szCs w:val="28"/>
        </w:rPr>
      </w:pPr>
      <w:r w:rsidRPr="009432E1">
        <w:rPr>
          <w:b/>
          <w:color w:val="0070C0"/>
          <w:sz w:val="28"/>
          <w:szCs w:val="28"/>
        </w:rPr>
        <w:t xml:space="preserve">Délka trati: cca </w:t>
      </w:r>
      <w:r>
        <w:rPr>
          <w:b/>
          <w:color w:val="0070C0"/>
          <w:sz w:val="28"/>
          <w:szCs w:val="28"/>
        </w:rPr>
        <w:t>6,7</w:t>
      </w:r>
      <w:r w:rsidRPr="009432E1">
        <w:rPr>
          <w:b/>
          <w:color w:val="0070C0"/>
          <w:sz w:val="28"/>
          <w:szCs w:val="28"/>
        </w:rPr>
        <w:t xml:space="preserve"> km</w:t>
      </w:r>
    </w:p>
    <w:p w:rsidR="00B326F3" w:rsidRDefault="00B326F3" w:rsidP="00B326F3">
      <w:pPr>
        <w:rPr>
          <w:rFonts w:cstheme="minorHAnsi"/>
          <w:color w:val="2E74B5" w:themeColor="accent1" w:themeShade="BF"/>
          <w:sz w:val="24"/>
          <w:szCs w:val="24"/>
        </w:rPr>
      </w:pPr>
    </w:p>
    <w:p w:rsidR="00B326F3" w:rsidRPr="00B326F3" w:rsidRDefault="00EC629C" w:rsidP="00B326F3">
      <w:pPr>
        <w:pStyle w:val="Odstavecseseznamem"/>
        <w:numPr>
          <w:ilvl w:val="0"/>
          <w:numId w:val="4"/>
        </w:numPr>
        <w:rPr>
          <w:rFonts w:cstheme="minorHAnsi"/>
          <w:b/>
          <w:color w:val="2E74B5" w:themeColor="accent1" w:themeShade="BF"/>
          <w:sz w:val="32"/>
          <w:szCs w:val="32"/>
        </w:rPr>
      </w:pPr>
      <w:r w:rsidRPr="00B326F3">
        <w:rPr>
          <w:rFonts w:cstheme="minorHAnsi"/>
          <w:color w:val="2E74B5" w:themeColor="accent1" w:themeShade="BF"/>
          <w:sz w:val="24"/>
          <w:szCs w:val="24"/>
        </w:rPr>
        <w:t xml:space="preserve">Slosovatelná cena pro účastníky a pořadatele: </w:t>
      </w:r>
      <w:r w:rsidR="00B326F3" w:rsidRPr="00B326F3">
        <w:rPr>
          <w:rFonts w:cstheme="minorHAnsi"/>
          <w:color w:val="ED7D31" w:themeColor="accent2"/>
          <w:sz w:val="24"/>
          <w:szCs w:val="24"/>
        </w:rPr>
        <w:t>lahev vína</w:t>
      </w:r>
    </w:p>
    <w:p w:rsidR="00EC629C" w:rsidRPr="00B326F3" w:rsidRDefault="003101A8" w:rsidP="00B326F3">
      <w:pPr>
        <w:pStyle w:val="Odstavecseseznamem"/>
        <w:numPr>
          <w:ilvl w:val="0"/>
          <w:numId w:val="4"/>
        </w:num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b/>
          <w:color w:val="2E74B5" w:themeColor="accent1" w:themeShade="BF"/>
          <w:sz w:val="24"/>
          <w:szCs w:val="24"/>
          <w:u w:val="single"/>
        </w:rPr>
        <w:t>Potvrzení účasti do 26</w:t>
      </w:r>
      <w:r w:rsidR="0053744A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. 5</w:t>
      </w:r>
      <w:r w:rsidR="00EC629C" w:rsidRPr="00B326F3">
        <w:rPr>
          <w:rFonts w:cstheme="minorHAnsi"/>
          <w:b/>
          <w:color w:val="2E74B5" w:themeColor="accent1" w:themeShade="BF"/>
          <w:sz w:val="24"/>
          <w:szCs w:val="24"/>
          <w:u w:val="single"/>
        </w:rPr>
        <w:t xml:space="preserve">. 2022 do 10:00: </w:t>
      </w:r>
      <w:r w:rsidR="00EC629C" w:rsidRPr="00B326F3">
        <w:rPr>
          <w:rFonts w:cstheme="minorHAnsi"/>
          <w:color w:val="2E74B5" w:themeColor="accent1" w:themeShade="BF"/>
          <w:sz w:val="24"/>
          <w:szCs w:val="24"/>
        </w:rPr>
        <w:t>tel.: 381 670 602 (recepce společnosti SINOP SMP)</w:t>
      </w:r>
    </w:p>
    <w:p w:rsidR="00EC629C" w:rsidRPr="00EC629C" w:rsidRDefault="00EC629C" w:rsidP="00EC629C">
      <w:pPr>
        <w:rPr>
          <w:rFonts w:cstheme="minorHAnsi"/>
          <w:color w:val="2E74B5" w:themeColor="accent1" w:themeShade="BF"/>
          <w:sz w:val="24"/>
          <w:szCs w:val="24"/>
          <w:u w:val="single"/>
        </w:rPr>
      </w:pPr>
      <w:r>
        <w:rPr>
          <w:rFonts w:cstheme="minorHAnsi"/>
          <w:color w:val="2E74B5" w:themeColor="accent1" w:themeShade="BF"/>
          <w:sz w:val="24"/>
          <w:szCs w:val="24"/>
        </w:rPr>
        <w:t xml:space="preserve">                                                                           Email: </w:t>
      </w:r>
      <w:r>
        <w:rPr>
          <w:rFonts w:cstheme="minorHAnsi"/>
          <w:color w:val="2E74B5" w:themeColor="accent1" w:themeShade="BF"/>
          <w:sz w:val="24"/>
          <w:szCs w:val="24"/>
          <w:u w:val="single"/>
        </w:rPr>
        <w:t>sinopsmp@sinopsmp.cz</w:t>
      </w:r>
    </w:p>
    <w:p w:rsidR="00EC629C" w:rsidRPr="00EC629C" w:rsidRDefault="00EC629C" w:rsidP="00EC629C">
      <w:pPr>
        <w:jc w:val="center"/>
        <w:rPr>
          <w:rFonts w:cstheme="minorHAnsi"/>
          <w:color w:val="2E74B5" w:themeColor="accent1" w:themeShade="BF"/>
          <w:sz w:val="36"/>
          <w:szCs w:val="36"/>
        </w:rPr>
      </w:pPr>
    </w:p>
    <w:sectPr w:rsidR="00EC629C" w:rsidRPr="00EC629C" w:rsidSect="001F7E00">
      <w:pgSz w:w="11906" w:h="16838"/>
      <w:pgMar w:top="454" w:right="295" w:bottom="295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545CF"/>
    <w:multiLevelType w:val="hybridMultilevel"/>
    <w:tmpl w:val="BE242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666EF"/>
    <w:multiLevelType w:val="hybridMultilevel"/>
    <w:tmpl w:val="52060DF6"/>
    <w:lvl w:ilvl="0" w:tplc="0405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54895687"/>
    <w:multiLevelType w:val="hybridMultilevel"/>
    <w:tmpl w:val="7642206A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5D4C6ED2"/>
    <w:multiLevelType w:val="hybridMultilevel"/>
    <w:tmpl w:val="232214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10DBF"/>
    <w:multiLevelType w:val="hybridMultilevel"/>
    <w:tmpl w:val="FAA88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3A6E"/>
    <w:multiLevelType w:val="hybridMultilevel"/>
    <w:tmpl w:val="BC0CAFD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9C"/>
    <w:rsid w:val="001F7E00"/>
    <w:rsid w:val="003101A8"/>
    <w:rsid w:val="00384FB2"/>
    <w:rsid w:val="00423138"/>
    <w:rsid w:val="004809C5"/>
    <w:rsid w:val="004835BE"/>
    <w:rsid w:val="004D1B22"/>
    <w:rsid w:val="0053744A"/>
    <w:rsid w:val="008E144D"/>
    <w:rsid w:val="0095245F"/>
    <w:rsid w:val="00B326F3"/>
    <w:rsid w:val="00B9267B"/>
    <w:rsid w:val="00CB0D8F"/>
    <w:rsid w:val="00D1287C"/>
    <w:rsid w:val="00D12DD2"/>
    <w:rsid w:val="00E60B2F"/>
    <w:rsid w:val="00E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8704A-01A8-4C9B-B081-620F7546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26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Recepce</cp:lastModifiedBy>
  <cp:revision>6</cp:revision>
  <cp:lastPrinted>2022-04-08T08:35:00Z</cp:lastPrinted>
  <dcterms:created xsi:type="dcterms:W3CDTF">2022-05-23T09:22:00Z</dcterms:created>
  <dcterms:modified xsi:type="dcterms:W3CDTF">2022-05-23T10:57:00Z</dcterms:modified>
</cp:coreProperties>
</file>